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23F51EE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</w:t>
      </w:r>
      <w:r w:rsidR="00C2543C"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บ่อพลอย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5A189741" w:rsidR="00C4529E" w:rsidRDefault="006C12A0">
      <w:pPr>
        <w:jc w:val="left"/>
        <w:rPr>
          <w:rFonts w:ascii="TH SarabunIT๙" w:eastAsia="Times New Roman" w:hAnsi="TH SarabunIT๙" w:cs="TH SarabunIT๙" w:hint="cs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9F6D81">
        <w:rPr>
          <w:rFonts w:ascii="TH SarabunIT๙" w:eastAsia="Times New Roman" w:hAnsi="TH SarabunIT๙" w:cs="TH SarabunIT๙"/>
          <w:spacing w:val="2"/>
        </w:rPr>
        <w:t>3</w:t>
      </w:r>
      <w:r w:rsidR="00871A8A">
        <w:rPr>
          <w:rFonts w:ascii="TH SarabunIT๙" w:eastAsia="Times New Roman" w:hAnsi="TH SarabunIT๙" w:cs="TH SarabunIT๙" w:hint="cs"/>
          <w:spacing w:val="2"/>
          <w:cs/>
        </w:rPr>
        <w:t>0</w:t>
      </w:r>
      <w:r w:rsidR="009F6D81">
        <w:rPr>
          <w:rFonts w:ascii="TH SarabunIT๙" w:eastAsia="Times New Roman" w:hAnsi="TH SarabunIT๙" w:cs="TH SarabunIT๙"/>
          <w:spacing w:val="2"/>
        </w:rPr>
        <w:t xml:space="preserve"> </w:t>
      </w:r>
      <w:r w:rsidR="00871A8A">
        <w:rPr>
          <w:rFonts w:ascii="TH SarabunIT๙" w:eastAsia="Times New Roman" w:hAnsi="TH SarabunIT๙" w:cs="TH SarabunIT๙" w:hint="cs"/>
          <w:spacing w:val="2"/>
          <w:cs/>
        </w:rPr>
        <w:t>พฤศจิกายน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B90FAD">
        <w:rPr>
          <w:rFonts w:ascii="TH SarabunIT๙" w:eastAsia="Times New Roman" w:hAnsi="TH SarabunIT๙" w:cs="TH SarabunIT๙" w:hint="cs"/>
          <w:spacing w:val="2"/>
          <w:cs/>
        </w:rPr>
        <w:t>8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221F51C7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12</w:t>
            </w:r>
          </w:p>
        </w:tc>
        <w:tc>
          <w:tcPr>
            <w:tcW w:w="2080" w:type="dxa"/>
          </w:tcPr>
          <w:p w14:paraId="472CD1CC" w14:textId="3F0CD842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180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4883A9D3" w:rsidR="00C4529E" w:rsidRDefault="005118E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77BE9097" w14:textId="4ECA33E5" w:rsidR="00C4529E" w:rsidRDefault="005118E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255</w:t>
            </w:r>
          </w:p>
        </w:tc>
        <w:tc>
          <w:tcPr>
            <w:tcW w:w="2080" w:type="dxa"/>
          </w:tcPr>
          <w:p w14:paraId="64BDE511" w14:textId="3E35B0C2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409B2E3" w14:textId="2CCAD0C7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3209604" w14:textId="7BB83503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7427F257" w14:textId="64D6A24F" w:rsidR="00C4529E" w:rsidRDefault="005118E9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02B4FD46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AB14118" w14:textId="57B981CA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D1B1421" w14:textId="68F3456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E00ABB" w14:textId="567BDDA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08927B" w14:textId="6FFCF625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BE85DC2" w14:textId="0F4F4B0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21B1AA3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63E9F6E5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42F71EAC" w14:textId="036F67B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5EA2A8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6785751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7465269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3906E8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3BF78F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6DBC16B1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3859F29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153549B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7DC304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5FB094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61F73F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24C2F43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0D2A246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1D20C4C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16ECFFD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F6D81" w14:paraId="1948EAEA" w14:textId="77777777" w:rsidTr="009B34F3">
        <w:tc>
          <w:tcPr>
            <w:tcW w:w="2080" w:type="dxa"/>
          </w:tcPr>
          <w:p w14:paraId="42F0B67D" w14:textId="77777777" w:rsidR="009F6D81" w:rsidRDefault="009F6D81" w:rsidP="009F6D8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214D4C93" w:rsidR="009F6D81" w:rsidRDefault="00871A8A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29</w:t>
            </w:r>
          </w:p>
        </w:tc>
        <w:tc>
          <w:tcPr>
            <w:tcW w:w="2080" w:type="dxa"/>
          </w:tcPr>
          <w:p w14:paraId="32D14988" w14:textId="347866C1" w:rsidR="009F6D81" w:rsidRDefault="00871A8A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435</w:t>
            </w:r>
          </w:p>
        </w:tc>
        <w:tc>
          <w:tcPr>
            <w:tcW w:w="2080" w:type="dxa"/>
          </w:tcPr>
          <w:p w14:paraId="21FEA3C6" w14:textId="585EB4A9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40DDB3B4" w14:textId="3C9F33EF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1443D2E4" w14:textId="63209F27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08FE27C8" w14:textId="4590B960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59191613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71A8A">
        <w:rPr>
          <w:rFonts w:ascii="TH SarabunIT๙" w:hAnsi="TH SarabunIT๙" w:cs="TH SarabunIT๙" w:hint="cs"/>
          <w:cs/>
        </w:rPr>
        <w:t xml:space="preserve">    ว่าที่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 </w:t>
      </w:r>
      <w:r w:rsidR="00C2543C">
        <w:rPr>
          <w:rFonts w:ascii="TH SarabunIT๙" w:hAnsi="TH SarabunIT๙" w:cs="TH SarabunIT๙" w:hint="cs"/>
          <w:cs/>
          <w:lang w:val="th-TH"/>
        </w:rPr>
        <w:t>ศราวุธ  คงเกตุ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</w:t>
      </w:r>
      <w:r w:rsidR="00C2543C">
        <w:rPr>
          <w:rFonts w:ascii="TH SarabunIT๙" w:hAnsi="TH SarabunIT๙" w:cs="TH SarabunIT๙" w:hint="cs"/>
          <w:cs/>
          <w:lang w:val="th-TH"/>
        </w:rPr>
        <w:t>นัฐพงศ์  เอกเผ่าพันธุ์</w:t>
      </w:r>
    </w:p>
    <w:p w14:paraId="0E78B8E0" w14:textId="4948E564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 w:rsidR="00C2543C">
        <w:rPr>
          <w:rFonts w:ascii="TH SarabunIT๙" w:hAnsi="TH SarabunIT๙" w:cs="TH SarabunIT๙" w:hint="cs"/>
          <w:cs/>
          <w:lang w:val="th-TH"/>
        </w:rPr>
        <w:t>ศราวุธ  คงเกตุ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2543C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</w:t>
      </w:r>
      <w:r w:rsidR="00C2543C">
        <w:rPr>
          <w:rFonts w:ascii="TH SarabunIT๙" w:hAnsi="TH SarabunIT๙" w:cs="TH SarabunIT๙" w:hint="cs"/>
          <w:cs/>
          <w:lang w:val="th-TH"/>
        </w:rPr>
        <w:t>นัฐพงศ์  เอกเผ่าพันธุ์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2A60E293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871A8A">
        <w:rPr>
          <w:rFonts w:ascii="TH SarabunIT๙" w:hAnsi="TH SarabunIT๙" w:cs="TH SarabunIT๙" w:hint="cs"/>
          <w:cs/>
          <w:lang w:val="th-TH"/>
        </w:rPr>
        <w:t>อก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118E9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71A8A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9F6D81"/>
    <w:rsid w:val="00A528F5"/>
    <w:rsid w:val="00A721CA"/>
    <w:rsid w:val="00A92741"/>
    <w:rsid w:val="00AE744B"/>
    <w:rsid w:val="00AF6EA4"/>
    <w:rsid w:val="00B70E15"/>
    <w:rsid w:val="00B90FAD"/>
    <w:rsid w:val="00BD57D2"/>
    <w:rsid w:val="00C2543C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60E7C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playploy.kan@gmail.com</cp:lastModifiedBy>
  <cp:revision>4</cp:revision>
  <cp:lastPrinted>2026-04-27T02:09:00Z</cp:lastPrinted>
  <dcterms:created xsi:type="dcterms:W3CDTF">2026-05-06T03:15:00Z</dcterms:created>
  <dcterms:modified xsi:type="dcterms:W3CDTF">2026-05-25T06:46:00Z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